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74FE" w14:textId="3287C5B4" w:rsidR="009B685B" w:rsidRDefault="000B21A4" w:rsidP="000B21A4">
      <w:pPr>
        <w:pStyle w:val="Heading1"/>
      </w:pPr>
      <w:bookmarkStart w:id="0" w:name="_Toc444515298"/>
      <w:r>
        <w:t xml:space="preserve">Chapter </w:t>
      </w:r>
      <w:bookmarkEnd w:id="0"/>
      <w:r w:rsidR="0000270B">
        <w:t>One</w:t>
      </w:r>
    </w:p>
    <w:p w14:paraId="0B309F78" w14:textId="77777777" w:rsidR="000B21A4" w:rsidRPr="000B21A4" w:rsidRDefault="000B21A4" w:rsidP="000B21A4"/>
    <w:p w14:paraId="0DB5C5D7" w14:textId="5927FAF4" w:rsidR="0000270B" w:rsidRDefault="00FD691C" w:rsidP="00AE6142">
      <w:r>
        <w:t>T</w:t>
      </w:r>
      <w:r w:rsidR="002A616A">
        <w:t xml:space="preserve">his </w:t>
      </w:r>
      <w:r w:rsidR="0000270B">
        <w:t>Word document is a template for</w:t>
      </w:r>
      <w:r w:rsidR="002A616A">
        <w:t xml:space="preserve"> how to write a book</w:t>
      </w:r>
      <w:r w:rsidR="00C104CF">
        <w:t xml:space="preserve"> on Leanpub</w:t>
      </w:r>
      <w:r w:rsidR="002A616A">
        <w:t xml:space="preserve"> in Word.</w:t>
      </w:r>
      <w:r w:rsidR="0000270B">
        <w:t xml:space="preserve"> It is intended for people who want to use Leanpub's </w:t>
      </w:r>
      <w:r w:rsidR="0000270B" w:rsidRPr="000B0455">
        <w:rPr>
          <w:b/>
          <w:bCs/>
        </w:rPr>
        <w:t>Word</w:t>
      </w:r>
      <w:r w:rsidR="0000270B">
        <w:t xml:space="preserve"> writing mode.</w:t>
      </w:r>
    </w:p>
    <w:p w14:paraId="342EFDD2" w14:textId="139A5740" w:rsidR="002A616A" w:rsidRDefault="002A616A" w:rsidP="00AE6142"/>
    <w:p w14:paraId="3CEE23B0" w14:textId="3BF71E3F" w:rsidR="0000270B" w:rsidRDefault="0000270B" w:rsidP="00AE6142">
      <w:r>
        <w:t xml:space="preserve">This document is actually an example of a </w:t>
      </w:r>
      <w:proofErr w:type="gramStart"/>
      <w:r>
        <w:t>fully-formatted</w:t>
      </w:r>
      <w:proofErr w:type="gramEnd"/>
      <w:r>
        <w:t xml:space="preserve"> document that will work if you upload it to Leanpub right now!</w:t>
      </w:r>
    </w:p>
    <w:p w14:paraId="125029B0" w14:textId="285BED67" w:rsidR="0000270B" w:rsidRDefault="0000270B" w:rsidP="00AE6142"/>
    <w:p w14:paraId="69AF3F30" w14:textId="2A8E26DE" w:rsidR="0000270B" w:rsidRDefault="0000270B" w:rsidP="00AE6142">
      <w:r>
        <w:t xml:space="preserve">From a Word document formatted like this one, Leanpub's book generators will produce PDF, EPUB, and MOBI ebook files, each with an </w:t>
      </w:r>
      <w:proofErr w:type="gramStart"/>
      <w:r>
        <w:t>automatically-generated</w:t>
      </w:r>
      <w:proofErr w:type="gramEnd"/>
      <w:r>
        <w:t xml:space="preserve"> Table of Contents.</w:t>
      </w:r>
    </w:p>
    <w:p w14:paraId="2A75D047" w14:textId="04C409C7" w:rsidR="00A71A6B" w:rsidRDefault="00A71A6B" w:rsidP="00AE6142"/>
    <w:p w14:paraId="117B8FE3" w14:textId="77777777" w:rsidR="00A71A6B" w:rsidRDefault="00A71A6B" w:rsidP="00AE6142">
      <w:r>
        <w:t>You can use these ebook files to sell your book on Leanpub, Amazon, Apple, Google Play, or anywhere else you like.</w:t>
      </w:r>
    </w:p>
    <w:p w14:paraId="1050D58D" w14:textId="77777777" w:rsidR="00A71A6B" w:rsidRDefault="00A71A6B" w:rsidP="00AE6142"/>
    <w:p w14:paraId="6FB7C82E" w14:textId="4E52B8CB" w:rsidR="00A71A6B" w:rsidRDefault="00A71A6B" w:rsidP="00AE6142">
      <w:r>
        <w:t>There is no obligation to publish the book on Leanpub, though you may want to consider the fact that we pay 80% royalties on every sale, when you're deciding where you want to publish and sell your book</w:t>
      </w:r>
      <w:r w:rsidR="00115B29">
        <w:t>!</w:t>
      </w:r>
    </w:p>
    <w:p w14:paraId="0D8C539F" w14:textId="081D35B4" w:rsidR="00EF4795" w:rsidRDefault="00EF4795" w:rsidP="00AE6142"/>
    <w:p w14:paraId="63A1E5B3" w14:textId="717D201E" w:rsidR="00A71A6B" w:rsidRDefault="00A71A6B" w:rsidP="00AE6142">
      <w:r>
        <w:t>On the Leanpub bookstore, we also make it easy to publish books when they're in-progress, building an audience as you write. When you're done, you can of course take your book and publish it elsewhere, too.</w:t>
      </w:r>
      <w:r w:rsidR="00D04D9F">
        <w:t xml:space="preserve"> </w:t>
      </w:r>
      <w:r w:rsidR="00D04D9F">
        <w:t xml:space="preserve">(Yes, you can sell </w:t>
      </w:r>
      <w:r w:rsidR="00D04D9F">
        <w:t>your book</w:t>
      </w:r>
      <w:r w:rsidR="00D04D9F">
        <w:t xml:space="preserve"> on Amazon at the same time as </w:t>
      </w:r>
      <w:r w:rsidR="00D04D9F">
        <w:t xml:space="preserve">it is on </w:t>
      </w:r>
      <w:r w:rsidR="00D04D9F">
        <w:t xml:space="preserve">Leanpub. You can even export a print-ready PDF for </w:t>
      </w:r>
      <w:r w:rsidR="00D04D9F">
        <w:t xml:space="preserve">publishing </w:t>
      </w:r>
      <w:r w:rsidR="00D04D9F">
        <w:t>on Amazon KDP.)</w:t>
      </w:r>
    </w:p>
    <w:p w14:paraId="773C2018" w14:textId="16FB27D8" w:rsidR="00A71A6B" w:rsidRDefault="00A71A6B" w:rsidP="00AE6142"/>
    <w:p w14:paraId="3C3457D8" w14:textId="68047D83" w:rsidR="00E82B12" w:rsidRDefault="00E82B12" w:rsidP="00E82B12">
      <w:pPr>
        <w:pStyle w:val="Heading2"/>
      </w:pPr>
      <w:r>
        <w:t>Starting a New Book</w:t>
      </w:r>
    </w:p>
    <w:p w14:paraId="03238FA2" w14:textId="77777777" w:rsidR="00E82B12" w:rsidRDefault="00E82B12" w:rsidP="00AE6142"/>
    <w:p w14:paraId="3C1A12CC" w14:textId="3D1F92DE" w:rsidR="00672C9A" w:rsidRDefault="00672C9A" w:rsidP="00AE6142">
      <w:r>
        <w:t xml:space="preserve">If you are starting a new book, we recommend you begin with this document. All you have to do to get started, is to delete </w:t>
      </w:r>
      <w:r w:rsidR="00BC05D9">
        <w:t xml:space="preserve">the template </w:t>
      </w:r>
      <w:r>
        <w:t>chapter content</w:t>
      </w:r>
      <w:r w:rsidR="00BC05D9">
        <w:t xml:space="preserve"> you're reading right </w:t>
      </w:r>
      <w:proofErr w:type="gramStart"/>
      <w:r w:rsidR="00BC05D9">
        <w:t>now</w:t>
      </w:r>
      <w:r>
        <w:t>, and</w:t>
      </w:r>
      <w:proofErr w:type="gramEnd"/>
      <w:r>
        <w:t xml:space="preserve"> replace it with your own!</w:t>
      </w:r>
    </w:p>
    <w:p w14:paraId="48E0655B" w14:textId="77777777" w:rsidR="00672C9A" w:rsidRDefault="00672C9A" w:rsidP="00AE6142"/>
    <w:p w14:paraId="5510FAC5" w14:textId="4A11629C" w:rsidR="00FD691C" w:rsidRDefault="002A076D" w:rsidP="00AE6142">
      <w:r>
        <w:t>When you are writing in Word, y</w:t>
      </w:r>
      <w:r w:rsidR="002A616A">
        <w:t xml:space="preserve">ou can </w:t>
      </w:r>
      <w:r w:rsidR="002A616A" w:rsidRPr="0000270B">
        <w:rPr>
          <w:b/>
          <w:bCs/>
        </w:rPr>
        <w:t>start new chapters</w:t>
      </w:r>
      <w:r w:rsidR="002A616A">
        <w:t xml:space="preserve"> by choosing the style "Heading 1" in Word, and then typing the chapter name on a line by itself.</w:t>
      </w:r>
    </w:p>
    <w:p w14:paraId="3674FD8A" w14:textId="547BFD8F" w:rsidR="002A616A" w:rsidRDefault="002A616A" w:rsidP="00AE6142"/>
    <w:p w14:paraId="33BB3549" w14:textId="0C89F80C" w:rsidR="00672C9A" w:rsidRDefault="00672C9A" w:rsidP="00AE6142">
      <w:r>
        <w:t>If you select "Chapter One" at the top of this document, you will see that it is in the style "Heading 1".</w:t>
      </w:r>
    </w:p>
    <w:p w14:paraId="5809CEEA" w14:textId="77777777" w:rsidR="00672C9A" w:rsidRDefault="00672C9A" w:rsidP="00AE6142"/>
    <w:p w14:paraId="1C87EF55" w14:textId="28D7114A" w:rsidR="0000270B" w:rsidRDefault="002A616A" w:rsidP="00AE6142">
      <w:r>
        <w:t>You can start sub-sections by choosing the style "Heading 2" in Word, and then typing the sub-section name on a line by itself.</w:t>
      </w:r>
      <w:r w:rsidR="00E82B12">
        <w:t xml:space="preserve"> You've already seen an example of this above; if you select "Starting a New Book", you will see that it is in the style "Heading 2".</w:t>
      </w:r>
    </w:p>
    <w:p w14:paraId="5DBF17F3" w14:textId="0706BDD7" w:rsidR="005A2EB6" w:rsidRDefault="005A2EB6" w:rsidP="00AE6142"/>
    <w:p w14:paraId="28AD9E8C" w14:textId="3A2200BB" w:rsidR="005A2EB6" w:rsidRDefault="005A2EB6" w:rsidP="005A2EB6">
      <w:pPr>
        <w:pStyle w:val="Heading2"/>
      </w:pPr>
      <w:r>
        <w:t>Formatting an Existing Manuscript</w:t>
      </w:r>
    </w:p>
    <w:p w14:paraId="4582E9BD" w14:textId="4A4DCF67" w:rsidR="005A2EB6" w:rsidRDefault="005A2EB6" w:rsidP="005A2EB6"/>
    <w:p w14:paraId="261A70CB" w14:textId="55BFD17D" w:rsidR="005A2EB6" w:rsidRDefault="005A2EB6" w:rsidP="005A2EB6">
      <w:r>
        <w:lastRenderedPageBreak/>
        <w:t>If you have already written a book in Word, you will need to manually change your existing Word document, to match the formatting in this document.</w:t>
      </w:r>
    </w:p>
    <w:p w14:paraId="3B184337" w14:textId="2CD763CE" w:rsidR="005A2EB6" w:rsidRDefault="005A2EB6" w:rsidP="005A2EB6"/>
    <w:p w14:paraId="5E1CB2F8" w14:textId="6A684C4E" w:rsidR="005A2EB6" w:rsidRDefault="005A2EB6" w:rsidP="005A2EB6">
      <w:r>
        <w:t>For most books, especially short fiction and novels, this may just mean that you will need to style all your chapter headings in the style "Heading 1".</w:t>
      </w:r>
    </w:p>
    <w:p w14:paraId="3E442979" w14:textId="57F7D854" w:rsidR="005A2EB6" w:rsidRDefault="005A2EB6" w:rsidP="005A2EB6"/>
    <w:p w14:paraId="5A32F265" w14:textId="469B37E4" w:rsidR="005A2EB6" w:rsidRPr="005A2EB6" w:rsidRDefault="005A2EB6" w:rsidP="005A2EB6">
      <w:r>
        <w:t>You will also want to delete any Table of Contents you may have in your current Word manuscript.</w:t>
      </w:r>
      <w:r w:rsidR="00556D84">
        <w:t xml:space="preserve"> We will generate a Table of Contents in your ebook automatically.</w:t>
      </w:r>
    </w:p>
    <w:p w14:paraId="1CB3DDF2" w14:textId="72B25698" w:rsidR="0000270B" w:rsidRDefault="0000270B" w:rsidP="0000270B">
      <w:pPr>
        <w:pStyle w:val="Heading1"/>
      </w:pPr>
      <w:r>
        <w:t xml:space="preserve">Chapter </w:t>
      </w:r>
      <w:r w:rsidR="00672C9A">
        <w:t>Two</w:t>
      </w:r>
    </w:p>
    <w:p w14:paraId="3B565FA3" w14:textId="77777777" w:rsidR="0000270B" w:rsidRDefault="0000270B" w:rsidP="0000270B"/>
    <w:p w14:paraId="7B9FB811" w14:textId="77777777" w:rsidR="0000270B" w:rsidRDefault="0000270B" w:rsidP="0000270B">
      <w:r>
        <w:t>We are assuming that you are already familiar with writing in Word, and probably even better at it than us!</w:t>
      </w:r>
    </w:p>
    <w:p w14:paraId="39656BCC" w14:textId="77777777" w:rsidR="0000270B" w:rsidRDefault="0000270B" w:rsidP="0000270B"/>
    <w:p w14:paraId="02E54243" w14:textId="44A68CFA" w:rsidR="0000270B" w:rsidRDefault="0000270B" w:rsidP="0000270B">
      <w:r>
        <w:t xml:space="preserve">So, in this chapter, we are not going to try to teach you how to write in Word. Instead, we are going to show you examples of </w:t>
      </w:r>
      <w:r w:rsidRPr="004E6863">
        <w:rPr>
          <w:b/>
          <w:bCs/>
        </w:rPr>
        <w:t xml:space="preserve">everything you can use in Word, that will also work in </w:t>
      </w:r>
      <w:r w:rsidR="00E82B12">
        <w:rPr>
          <w:b/>
          <w:bCs/>
        </w:rPr>
        <w:t>the</w:t>
      </w:r>
      <w:r w:rsidRPr="004E6863">
        <w:rPr>
          <w:b/>
          <w:bCs/>
        </w:rPr>
        <w:t xml:space="preserve"> Leanpub </w:t>
      </w:r>
      <w:r w:rsidR="00E82B12">
        <w:rPr>
          <w:b/>
          <w:bCs/>
        </w:rPr>
        <w:t>e</w:t>
      </w:r>
      <w:r w:rsidRPr="004E6863">
        <w:rPr>
          <w:b/>
          <w:bCs/>
        </w:rPr>
        <w:t>book</w:t>
      </w:r>
      <w:r w:rsidR="00E82B12">
        <w:rPr>
          <w:b/>
          <w:bCs/>
        </w:rPr>
        <w:t xml:space="preserve"> files</w:t>
      </w:r>
      <w:r w:rsidR="00E82B12">
        <w:t xml:space="preserve"> created from </w:t>
      </w:r>
      <w:r w:rsidR="00DD0F16">
        <w:t xml:space="preserve">a Word </w:t>
      </w:r>
      <w:r w:rsidR="00E82B12">
        <w:t>document</w:t>
      </w:r>
      <w:r>
        <w:t>.</w:t>
      </w:r>
    </w:p>
    <w:p w14:paraId="302BACF4" w14:textId="3EB0F743" w:rsidR="0000270B" w:rsidRDefault="0000270B" w:rsidP="0000270B"/>
    <w:p w14:paraId="260A8A80" w14:textId="0F330DA6" w:rsidR="00672C9A" w:rsidRDefault="00672C9A" w:rsidP="0000270B">
      <w:r>
        <w:t>Just to be clear, anything that Word lets you do, but we do not show in the examples below, will not be recognized by Leanpub's book generators.</w:t>
      </w:r>
    </w:p>
    <w:p w14:paraId="349F49C9" w14:textId="5DDE6B80" w:rsidR="00672C9A" w:rsidRDefault="00672C9A" w:rsidP="0000270B"/>
    <w:p w14:paraId="38CEF248" w14:textId="60535C32" w:rsidR="00672C9A" w:rsidRDefault="00672C9A" w:rsidP="0000270B">
      <w:r>
        <w:t xml:space="preserve">The features we support are complete when it comes to the needs of most books, especially short </w:t>
      </w:r>
      <w:proofErr w:type="gramStart"/>
      <w:r>
        <w:t>fiction</w:t>
      </w:r>
      <w:proofErr w:type="gramEnd"/>
      <w:r>
        <w:t xml:space="preserve"> and novels.</w:t>
      </w:r>
    </w:p>
    <w:p w14:paraId="7904D1A3" w14:textId="48EB547F" w:rsidR="007036AA" w:rsidRDefault="007036AA" w:rsidP="0000270B"/>
    <w:p w14:paraId="071576C3" w14:textId="68DB0AE2" w:rsidR="007036AA" w:rsidRDefault="007036AA" w:rsidP="0000270B">
      <w:r>
        <w:t xml:space="preserve">You can write words that are </w:t>
      </w:r>
      <w:r w:rsidRPr="007036AA">
        <w:rPr>
          <w:i/>
          <w:iCs/>
        </w:rPr>
        <w:t>in italics</w:t>
      </w:r>
      <w:r>
        <w:rPr>
          <w:i/>
          <w:iCs/>
        </w:rPr>
        <w:t>,</w:t>
      </w:r>
      <w:r>
        <w:t xml:space="preserve"> </w:t>
      </w:r>
      <w:r w:rsidRPr="007036AA">
        <w:rPr>
          <w:b/>
          <w:bCs/>
        </w:rPr>
        <w:t>in bold</w:t>
      </w:r>
      <w:r>
        <w:t xml:space="preserve">, and that are </w:t>
      </w:r>
      <w:r w:rsidR="00662AE6">
        <w:rPr>
          <w:b/>
          <w:bCs/>
          <w:i/>
          <w:iCs/>
        </w:rPr>
        <w:t>in b</w:t>
      </w:r>
      <w:r w:rsidRPr="007036AA">
        <w:rPr>
          <w:b/>
          <w:bCs/>
          <w:i/>
          <w:iCs/>
        </w:rPr>
        <w:t>old and italic</w:t>
      </w:r>
      <w:r w:rsidR="00662AE6">
        <w:rPr>
          <w:b/>
          <w:bCs/>
          <w:i/>
          <w:iCs/>
        </w:rPr>
        <w:t>s</w:t>
      </w:r>
      <w:r>
        <w:t>.</w:t>
      </w:r>
      <w:r w:rsidR="005C51CF">
        <w:t xml:space="preserve"> You can also write words </w:t>
      </w:r>
      <w:r w:rsidR="005C51CF">
        <w:rPr>
          <w:strike/>
        </w:rPr>
        <w:t>in s</w:t>
      </w:r>
      <w:r w:rsidR="005C51CF">
        <w:rPr>
          <w:strike/>
        </w:rPr>
        <w:t>trikethrough</w:t>
      </w:r>
      <w:r w:rsidR="005C51CF">
        <w:t>.</w:t>
      </w:r>
    </w:p>
    <w:p w14:paraId="5118542B" w14:textId="77777777" w:rsidR="00672C9A" w:rsidRDefault="00672C9A" w:rsidP="0000270B"/>
    <w:p w14:paraId="1696D15B" w14:textId="6D79674D" w:rsidR="0000270B" w:rsidRDefault="0000270B" w:rsidP="0000270B">
      <w:pPr>
        <w:rPr>
          <w:b/>
        </w:rPr>
      </w:pPr>
      <w:r>
        <w:rPr>
          <w:i/>
        </w:rPr>
        <w:t xml:space="preserve">You can write </w:t>
      </w:r>
      <w:r w:rsidR="00662AE6">
        <w:rPr>
          <w:i/>
        </w:rPr>
        <w:t xml:space="preserve">whole </w:t>
      </w:r>
      <w:r>
        <w:rPr>
          <w:i/>
        </w:rPr>
        <w:t>sentences in italics.</w:t>
      </w:r>
    </w:p>
    <w:p w14:paraId="32EA49D4" w14:textId="77777777" w:rsidR="0000270B" w:rsidRDefault="0000270B" w:rsidP="0000270B">
      <w:pPr>
        <w:rPr>
          <w:b/>
        </w:rPr>
      </w:pPr>
    </w:p>
    <w:p w14:paraId="611F2594" w14:textId="211B0F7E" w:rsidR="0000270B" w:rsidRDefault="0000270B" w:rsidP="0000270B">
      <w:r>
        <w:rPr>
          <w:b/>
        </w:rPr>
        <w:t xml:space="preserve">You can write </w:t>
      </w:r>
      <w:r w:rsidR="00662AE6">
        <w:rPr>
          <w:b/>
        </w:rPr>
        <w:t xml:space="preserve">whole </w:t>
      </w:r>
      <w:r>
        <w:rPr>
          <w:b/>
        </w:rPr>
        <w:t>sentences in bold.</w:t>
      </w:r>
    </w:p>
    <w:p w14:paraId="02F17743" w14:textId="77777777" w:rsidR="0000270B" w:rsidRDefault="0000270B" w:rsidP="0000270B"/>
    <w:p w14:paraId="0478E650" w14:textId="3F6C30C8" w:rsidR="0000270B" w:rsidRDefault="0000270B" w:rsidP="0000270B">
      <w:r>
        <w:rPr>
          <w:b/>
          <w:i/>
        </w:rPr>
        <w:t xml:space="preserve">You can write </w:t>
      </w:r>
      <w:r w:rsidR="00662AE6">
        <w:rPr>
          <w:b/>
          <w:i/>
        </w:rPr>
        <w:t>whole</w:t>
      </w:r>
      <w:r>
        <w:rPr>
          <w:b/>
          <w:i/>
        </w:rPr>
        <w:t xml:space="preserve"> sentences that are</w:t>
      </w:r>
      <w:r w:rsidRPr="003F0DDA">
        <w:rPr>
          <w:b/>
          <w:i/>
        </w:rPr>
        <w:t xml:space="preserve"> </w:t>
      </w:r>
      <w:r w:rsidR="00662AE6">
        <w:rPr>
          <w:b/>
          <w:i/>
        </w:rPr>
        <w:t xml:space="preserve">in </w:t>
      </w:r>
      <w:r w:rsidRPr="003F0DDA">
        <w:rPr>
          <w:b/>
          <w:i/>
        </w:rPr>
        <w:t>bold and italic</w:t>
      </w:r>
      <w:r w:rsidR="00662AE6">
        <w:rPr>
          <w:b/>
          <w:i/>
        </w:rPr>
        <w:t>s</w:t>
      </w:r>
      <w:r w:rsidRPr="003F0DDA">
        <w:rPr>
          <w:b/>
          <w:i/>
        </w:rPr>
        <w:t>.</w:t>
      </w:r>
    </w:p>
    <w:p w14:paraId="2D283B8C" w14:textId="77777777" w:rsidR="0000270B" w:rsidRDefault="0000270B" w:rsidP="0000270B"/>
    <w:p w14:paraId="594C477A" w14:textId="16A9C52D" w:rsidR="0000270B" w:rsidRPr="003F0DDA" w:rsidRDefault="0000270B" w:rsidP="0000270B">
      <w:r>
        <w:rPr>
          <w:strike/>
        </w:rPr>
        <w:t xml:space="preserve">You can write </w:t>
      </w:r>
      <w:r w:rsidR="005C51CF">
        <w:rPr>
          <w:strike/>
        </w:rPr>
        <w:t xml:space="preserve">whole </w:t>
      </w:r>
      <w:r>
        <w:rPr>
          <w:strike/>
        </w:rPr>
        <w:t>sentences using strikethrough</w:t>
      </w:r>
      <w:r w:rsidRPr="003F0DDA">
        <w:rPr>
          <w:strike/>
        </w:rPr>
        <w:t>.</w:t>
      </w:r>
    </w:p>
    <w:p w14:paraId="5E5EFDDE" w14:textId="77777777" w:rsidR="0000270B" w:rsidRDefault="0000270B" w:rsidP="0000270B"/>
    <w:p w14:paraId="1B94C29F" w14:textId="065277BB" w:rsidR="0000270B" w:rsidRDefault="0000270B" w:rsidP="0000270B">
      <w:r>
        <w:t>You can use footnotes. For example, there is a footnote at the end of this sentence.</w:t>
      </w:r>
      <w:r>
        <w:rPr>
          <w:rStyle w:val="FootnoteReference"/>
        </w:rPr>
        <w:footnoteReference w:id="1"/>
      </w:r>
      <w:r w:rsidR="00BD1E50">
        <w:t xml:space="preserve"> </w:t>
      </w:r>
      <w:r>
        <w:t>All footnotes in the EPUB and MOBI ebook files will appear at the end of the chapter.</w:t>
      </w:r>
    </w:p>
    <w:p w14:paraId="34FB0775" w14:textId="43BC965E" w:rsidR="0000270B" w:rsidRDefault="0000270B" w:rsidP="0000270B"/>
    <w:p w14:paraId="1D59E81A" w14:textId="42AB051F" w:rsidR="0000270B" w:rsidRDefault="008C1203" w:rsidP="0000270B">
      <w:r>
        <w:t xml:space="preserve">You can include </w:t>
      </w:r>
      <w:hyperlink r:id="rId8" w:history="1">
        <w:r w:rsidRPr="008C1203">
          <w:rPr>
            <w:rStyle w:val="Hyperlink"/>
          </w:rPr>
          <w:t>web hyperlinks</w:t>
        </w:r>
      </w:hyperlink>
      <w:r>
        <w:t xml:space="preserve"> in your book, like in this example.</w:t>
      </w:r>
    </w:p>
    <w:p w14:paraId="0305B021" w14:textId="77777777" w:rsidR="0000270B" w:rsidRDefault="0000270B" w:rsidP="0000270B"/>
    <w:p w14:paraId="0C4297DD" w14:textId="77777777" w:rsidR="0000270B" w:rsidRDefault="0000270B" w:rsidP="0000270B">
      <w:r>
        <w:t>You can use block quotes. Below is an example of a block quote:</w:t>
      </w:r>
    </w:p>
    <w:p w14:paraId="71C8C3C3" w14:textId="77777777" w:rsidR="0000270B" w:rsidRDefault="0000270B" w:rsidP="0000270B"/>
    <w:p w14:paraId="3E0B15CD" w14:textId="77777777" w:rsidR="0000270B" w:rsidRDefault="0000270B" w:rsidP="0000270B">
      <w:pPr>
        <w:ind w:left="567"/>
      </w:pPr>
      <w:r>
        <w:lastRenderedPageBreak/>
        <w:t>The lazy brown fox just left the dog alone.</w:t>
      </w:r>
    </w:p>
    <w:p w14:paraId="4A5041D9" w14:textId="77777777" w:rsidR="0000270B" w:rsidRDefault="0000270B" w:rsidP="0000270B"/>
    <w:p w14:paraId="03FAFCA6" w14:textId="77777777" w:rsidR="0000270B" w:rsidRDefault="0000270B" w:rsidP="0000270B">
      <w:r>
        <w:t>You can add images to your book by just pasting them into your Word documents. Below this paragraph is an image we have pasted into this document:</w:t>
      </w:r>
    </w:p>
    <w:p w14:paraId="4EBB2579" w14:textId="77777777" w:rsidR="0000270B" w:rsidRDefault="0000270B" w:rsidP="0000270B"/>
    <w:p w14:paraId="7C99837F" w14:textId="77777777" w:rsidR="0000270B" w:rsidRDefault="0000270B" w:rsidP="0000270B">
      <w:pPr>
        <w:keepNext/>
      </w:pPr>
      <w:r>
        <w:rPr>
          <w:noProof/>
        </w:rPr>
        <w:drawing>
          <wp:inline distT="0" distB="0" distL="0" distR="0" wp14:anchorId="6B7A6F47" wp14:editId="530BDD12">
            <wp:extent cx="3810000" cy="481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9899" w14:textId="77777777" w:rsidR="0000270B" w:rsidRDefault="0000270B" w:rsidP="0000270B"/>
    <w:p w14:paraId="1D28E9FE" w14:textId="690B1C90" w:rsidR="0000270B" w:rsidRDefault="0000270B" w:rsidP="0000270B">
      <w:r>
        <w:t xml:space="preserve">Images you add in Word will be centered on the page in your </w:t>
      </w:r>
      <w:r w:rsidR="00EA585A">
        <w:t>e</w:t>
      </w:r>
      <w:r>
        <w:t>book</w:t>
      </w:r>
      <w:r w:rsidR="004B6B4A">
        <w:t xml:space="preserve"> files</w:t>
      </w:r>
      <w:r>
        <w:t xml:space="preserve"> automatically, even if you do not center them in Word.</w:t>
      </w:r>
    </w:p>
    <w:p w14:paraId="6E89D419" w14:textId="77777777" w:rsidR="0000270B" w:rsidRDefault="0000270B" w:rsidP="0000270B"/>
    <w:p w14:paraId="389AC442" w14:textId="64D93BE5" w:rsidR="0000270B" w:rsidRDefault="00030317" w:rsidP="0000270B">
      <w:pPr>
        <w:pStyle w:val="Heading2"/>
      </w:pPr>
      <w:r>
        <w:t>Uploading and C</w:t>
      </w:r>
      <w:r w:rsidR="0000270B">
        <w:t>reating a Preview of Your Book</w:t>
      </w:r>
    </w:p>
    <w:p w14:paraId="2467F783" w14:textId="77777777" w:rsidR="0000270B" w:rsidRDefault="0000270B" w:rsidP="0000270B"/>
    <w:p w14:paraId="438F26C5" w14:textId="43FBF260" w:rsidR="0000270B" w:rsidRDefault="0000270B" w:rsidP="0000270B">
      <w:r>
        <w:t xml:space="preserve">You can generate a new version of your book any time by </w:t>
      </w:r>
      <w:r w:rsidR="00030317">
        <w:t>uploading a new Word document to Leanpub.</w:t>
      </w:r>
    </w:p>
    <w:p w14:paraId="65CF26A9" w14:textId="77777777" w:rsidR="0000270B" w:rsidRDefault="0000270B" w:rsidP="0000270B"/>
    <w:p w14:paraId="570B0C17" w14:textId="10FC7395" w:rsidR="0000270B" w:rsidRDefault="0000270B" w:rsidP="0000270B">
      <w:r>
        <w:t xml:space="preserve">To </w:t>
      </w:r>
      <w:r w:rsidR="00030317">
        <w:t>upload a Word document to Leanpub, go here</w:t>
      </w:r>
      <w:r>
        <w:t>:</w:t>
      </w:r>
    </w:p>
    <w:p w14:paraId="5DDBC15E" w14:textId="77777777" w:rsidR="0000270B" w:rsidRDefault="0000270B" w:rsidP="0000270B"/>
    <w:p w14:paraId="52962C62" w14:textId="3A950EBB" w:rsidR="0000270B" w:rsidRDefault="0000270B" w:rsidP="0000270B">
      <w:r>
        <w:t>https://leanpub.com/YOUR_BOOK/</w:t>
      </w:r>
      <w:r w:rsidR="00030317" w:rsidRPr="00030317">
        <w:t>upload_word</w:t>
      </w:r>
    </w:p>
    <w:p w14:paraId="66318164" w14:textId="77777777" w:rsidR="0000270B" w:rsidRDefault="0000270B" w:rsidP="0000270B"/>
    <w:p w14:paraId="143DD8B6" w14:textId="77777777" w:rsidR="0000270B" w:rsidRDefault="0000270B" w:rsidP="0000270B">
      <w:r>
        <w:lastRenderedPageBreak/>
        <w:t>...making sure to replace YOUR_BOOK with your book's unique web address.</w:t>
      </w:r>
    </w:p>
    <w:p w14:paraId="23AF6981" w14:textId="77777777" w:rsidR="0000270B" w:rsidRDefault="0000270B" w:rsidP="0000270B"/>
    <w:p w14:paraId="1B6F33DC" w14:textId="60FD257C" w:rsidR="0000270B" w:rsidRDefault="0000270B" w:rsidP="0000270B">
      <w:r>
        <w:t>You can also find a link to the "</w:t>
      </w:r>
      <w:r w:rsidR="00030317">
        <w:t>Upload Word Document</w:t>
      </w:r>
      <w:r>
        <w:t xml:space="preserve">" page by clicking "Versions" in the menu at the top of the </w:t>
      </w:r>
      <w:r w:rsidR="00030317">
        <w:t xml:space="preserve">web </w:t>
      </w:r>
      <w:r>
        <w:t>page, when you are working on your book in Leanpub.</w:t>
      </w:r>
    </w:p>
    <w:p w14:paraId="14254907" w14:textId="77777777" w:rsidR="0000270B" w:rsidRDefault="0000270B" w:rsidP="0000270B"/>
    <w:p w14:paraId="756F5DAB" w14:textId="6A15BB49" w:rsidR="0000270B" w:rsidRDefault="0000270B" w:rsidP="0000270B">
      <w:r>
        <w:t xml:space="preserve">For more help getting started on your new Leanpub book, please </w:t>
      </w:r>
      <w:r w:rsidR="005252A2">
        <w:t>see</w:t>
      </w:r>
      <w:r>
        <w:t xml:space="preserve"> the walkthrough for </w:t>
      </w:r>
      <w:r w:rsidR="00030317">
        <w:t xml:space="preserve">the </w:t>
      </w:r>
      <w:r w:rsidR="00030317" w:rsidRPr="005252A2">
        <w:rPr>
          <w:b/>
          <w:bCs/>
        </w:rPr>
        <w:t>Word</w:t>
      </w:r>
      <w:r w:rsidR="00030317">
        <w:t xml:space="preserve"> writing mode here</w:t>
      </w:r>
      <w:r>
        <w:t>:</w:t>
      </w:r>
      <w:r w:rsidR="005252A2">
        <w:t xml:space="preserve"> </w:t>
      </w:r>
      <w:hyperlink r:id="rId10" w:history="1">
        <w:r w:rsidR="005252A2" w:rsidRPr="00926035">
          <w:rPr>
            <w:rStyle w:val="Hyperlink"/>
          </w:rPr>
          <w:t>http://help.leanpub.com/en/articles/5398704-walkthrough-word-writing-mode</w:t>
        </w:r>
      </w:hyperlink>
      <w:r>
        <w:t>.</w:t>
      </w:r>
    </w:p>
    <w:p w14:paraId="4C6957F1" w14:textId="77777777" w:rsidR="0000270B" w:rsidRDefault="0000270B" w:rsidP="0000270B"/>
    <w:p w14:paraId="005F84E8" w14:textId="77777777" w:rsidR="0000270B" w:rsidRPr="001813A0" w:rsidRDefault="0000270B" w:rsidP="0000270B">
      <w:r>
        <w:t>OK, that's it!</w:t>
      </w:r>
    </w:p>
    <w:p w14:paraId="4F731138" w14:textId="77777777" w:rsidR="0000270B" w:rsidRPr="001813A0" w:rsidRDefault="0000270B" w:rsidP="00AE6142"/>
    <w:sectPr w:rsidR="0000270B" w:rsidRPr="001813A0" w:rsidSect="00045348">
      <w:endnotePr>
        <w:numFmt w:val="decimal"/>
      </w:endnotePr>
      <w:type w:val="evenPage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E9BA" w14:textId="77777777" w:rsidR="00B82566" w:rsidRDefault="00B82566" w:rsidP="007B443E">
      <w:r>
        <w:separator/>
      </w:r>
    </w:p>
  </w:endnote>
  <w:endnote w:type="continuationSeparator" w:id="0">
    <w:p w14:paraId="7218739D" w14:textId="77777777" w:rsidR="00B82566" w:rsidRDefault="00B82566" w:rsidP="007B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C239" w14:textId="77777777" w:rsidR="00B82566" w:rsidRDefault="00B82566" w:rsidP="007B443E">
      <w:r>
        <w:separator/>
      </w:r>
    </w:p>
  </w:footnote>
  <w:footnote w:type="continuationSeparator" w:id="0">
    <w:p w14:paraId="199319A2" w14:textId="77777777" w:rsidR="00B82566" w:rsidRDefault="00B82566" w:rsidP="007B443E">
      <w:r>
        <w:continuationSeparator/>
      </w:r>
    </w:p>
  </w:footnote>
  <w:footnote w:id="1">
    <w:p w14:paraId="092CE185" w14:textId="77777777" w:rsidR="0000270B" w:rsidRDefault="0000270B" w:rsidP="0000270B">
      <w:pPr>
        <w:pStyle w:val="FootnoteText"/>
      </w:pPr>
      <w:r>
        <w:rPr>
          <w:rStyle w:val="FootnoteReference"/>
        </w:rPr>
        <w:footnoteRef/>
      </w:r>
      <w:r>
        <w:t xml:space="preserve"> This is the text written in the footnote.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294"/>
    <w:multiLevelType w:val="multilevel"/>
    <w:tmpl w:val="1EA27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1B2"/>
    <w:multiLevelType w:val="hybridMultilevel"/>
    <w:tmpl w:val="1EA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0133"/>
    <w:multiLevelType w:val="hybridMultilevel"/>
    <w:tmpl w:val="691009AE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834CB"/>
    <w:multiLevelType w:val="hybridMultilevel"/>
    <w:tmpl w:val="F958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54B58"/>
    <w:multiLevelType w:val="multilevel"/>
    <w:tmpl w:val="118EB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534A5"/>
    <w:multiLevelType w:val="hybridMultilevel"/>
    <w:tmpl w:val="474227D6"/>
    <w:lvl w:ilvl="0" w:tplc="277A01D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3498"/>
    <w:multiLevelType w:val="hybridMultilevel"/>
    <w:tmpl w:val="118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450F"/>
    <w:multiLevelType w:val="hybridMultilevel"/>
    <w:tmpl w:val="37460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37F5"/>
    <w:multiLevelType w:val="hybridMultilevel"/>
    <w:tmpl w:val="118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17E0E"/>
    <w:multiLevelType w:val="hybridMultilevel"/>
    <w:tmpl w:val="F4B440CA"/>
    <w:lvl w:ilvl="0" w:tplc="016A86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43"/>
    <w:rsid w:val="0000270B"/>
    <w:rsid w:val="00005B85"/>
    <w:rsid w:val="000164F8"/>
    <w:rsid w:val="00030317"/>
    <w:rsid w:val="00045348"/>
    <w:rsid w:val="00062D4E"/>
    <w:rsid w:val="00063CBE"/>
    <w:rsid w:val="00094852"/>
    <w:rsid w:val="000A4F11"/>
    <w:rsid w:val="000A6290"/>
    <w:rsid w:val="000B0455"/>
    <w:rsid w:val="000B21A4"/>
    <w:rsid w:val="000D6920"/>
    <w:rsid w:val="000F1125"/>
    <w:rsid w:val="00115B29"/>
    <w:rsid w:val="00152785"/>
    <w:rsid w:val="00172D54"/>
    <w:rsid w:val="001813A0"/>
    <w:rsid w:val="001B200A"/>
    <w:rsid w:val="001D191B"/>
    <w:rsid w:val="001D4D96"/>
    <w:rsid w:val="001E5098"/>
    <w:rsid w:val="00206439"/>
    <w:rsid w:val="00213DD9"/>
    <w:rsid w:val="002425ED"/>
    <w:rsid w:val="00265727"/>
    <w:rsid w:val="00273BA2"/>
    <w:rsid w:val="002A076D"/>
    <w:rsid w:val="002A616A"/>
    <w:rsid w:val="002A77B8"/>
    <w:rsid w:val="00333C8B"/>
    <w:rsid w:val="00344FEC"/>
    <w:rsid w:val="00352734"/>
    <w:rsid w:val="003C3381"/>
    <w:rsid w:val="003E297E"/>
    <w:rsid w:val="003F0DDA"/>
    <w:rsid w:val="003F5625"/>
    <w:rsid w:val="00400049"/>
    <w:rsid w:val="00422098"/>
    <w:rsid w:val="0043108D"/>
    <w:rsid w:val="00433C0E"/>
    <w:rsid w:val="00434320"/>
    <w:rsid w:val="004733A2"/>
    <w:rsid w:val="00491363"/>
    <w:rsid w:val="004A4A12"/>
    <w:rsid w:val="004A6079"/>
    <w:rsid w:val="004B6B4A"/>
    <w:rsid w:val="004B7BDD"/>
    <w:rsid w:val="004D1DDD"/>
    <w:rsid w:val="004D341A"/>
    <w:rsid w:val="0050274D"/>
    <w:rsid w:val="00514262"/>
    <w:rsid w:val="005210A7"/>
    <w:rsid w:val="005252A2"/>
    <w:rsid w:val="00531911"/>
    <w:rsid w:val="0054174D"/>
    <w:rsid w:val="00556D84"/>
    <w:rsid w:val="0056649B"/>
    <w:rsid w:val="00591232"/>
    <w:rsid w:val="005A17C4"/>
    <w:rsid w:val="005A2EB6"/>
    <w:rsid w:val="005B54B2"/>
    <w:rsid w:val="005C51CF"/>
    <w:rsid w:val="005D2D79"/>
    <w:rsid w:val="005E2F6C"/>
    <w:rsid w:val="00607966"/>
    <w:rsid w:val="00637EEA"/>
    <w:rsid w:val="00644AAF"/>
    <w:rsid w:val="00652F1D"/>
    <w:rsid w:val="00662AE6"/>
    <w:rsid w:val="00667C3B"/>
    <w:rsid w:val="00672C9A"/>
    <w:rsid w:val="006733BF"/>
    <w:rsid w:val="006B7243"/>
    <w:rsid w:val="006E0738"/>
    <w:rsid w:val="0070218A"/>
    <w:rsid w:val="007036AA"/>
    <w:rsid w:val="00712AD9"/>
    <w:rsid w:val="00735AA2"/>
    <w:rsid w:val="0073602E"/>
    <w:rsid w:val="00737BBF"/>
    <w:rsid w:val="00737CD0"/>
    <w:rsid w:val="007A71DF"/>
    <w:rsid w:val="007B443E"/>
    <w:rsid w:val="007C1ED0"/>
    <w:rsid w:val="007C3475"/>
    <w:rsid w:val="007C6DB8"/>
    <w:rsid w:val="007D78ED"/>
    <w:rsid w:val="00800262"/>
    <w:rsid w:val="00807CF3"/>
    <w:rsid w:val="0084750B"/>
    <w:rsid w:val="00854828"/>
    <w:rsid w:val="00854BFC"/>
    <w:rsid w:val="00861EAE"/>
    <w:rsid w:val="0087098D"/>
    <w:rsid w:val="008A6863"/>
    <w:rsid w:val="008B6BE5"/>
    <w:rsid w:val="008C1203"/>
    <w:rsid w:val="00901C92"/>
    <w:rsid w:val="00905AA1"/>
    <w:rsid w:val="009146F9"/>
    <w:rsid w:val="00917877"/>
    <w:rsid w:val="00937886"/>
    <w:rsid w:val="009525A0"/>
    <w:rsid w:val="00953397"/>
    <w:rsid w:val="00970330"/>
    <w:rsid w:val="009B685B"/>
    <w:rsid w:val="009B7DDB"/>
    <w:rsid w:val="009E4627"/>
    <w:rsid w:val="00A47556"/>
    <w:rsid w:val="00A50E62"/>
    <w:rsid w:val="00A542ED"/>
    <w:rsid w:val="00A71A6B"/>
    <w:rsid w:val="00A838FC"/>
    <w:rsid w:val="00A8553F"/>
    <w:rsid w:val="00AE6142"/>
    <w:rsid w:val="00B60C37"/>
    <w:rsid w:val="00B71950"/>
    <w:rsid w:val="00B82566"/>
    <w:rsid w:val="00B96ADF"/>
    <w:rsid w:val="00BA345E"/>
    <w:rsid w:val="00BC05D9"/>
    <w:rsid w:val="00BD1956"/>
    <w:rsid w:val="00BD1E50"/>
    <w:rsid w:val="00BF246E"/>
    <w:rsid w:val="00BF26FA"/>
    <w:rsid w:val="00BF73AB"/>
    <w:rsid w:val="00C104CF"/>
    <w:rsid w:val="00C52797"/>
    <w:rsid w:val="00C934C1"/>
    <w:rsid w:val="00C9757F"/>
    <w:rsid w:val="00CA36DF"/>
    <w:rsid w:val="00CB4188"/>
    <w:rsid w:val="00CC3878"/>
    <w:rsid w:val="00CD6698"/>
    <w:rsid w:val="00CD79B6"/>
    <w:rsid w:val="00CF5240"/>
    <w:rsid w:val="00CF7521"/>
    <w:rsid w:val="00D04D9F"/>
    <w:rsid w:val="00D16A1D"/>
    <w:rsid w:val="00D33724"/>
    <w:rsid w:val="00D4392D"/>
    <w:rsid w:val="00D60D25"/>
    <w:rsid w:val="00D71CE5"/>
    <w:rsid w:val="00D912CB"/>
    <w:rsid w:val="00DA05EA"/>
    <w:rsid w:val="00DA5836"/>
    <w:rsid w:val="00DA6ADC"/>
    <w:rsid w:val="00DB40F1"/>
    <w:rsid w:val="00DC15CC"/>
    <w:rsid w:val="00DD0F16"/>
    <w:rsid w:val="00DD1D67"/>
    <w:rsid w:val="00DF0A29"/>
    <w:rsid w:val="00E179EB"/>
    <w:rsid w:val="00E434B4"/>
    <w:rsid w:val="00E43593"/>
    <w:rsid w:val="00E52847"/>
    <w:rsid w:val="00E73CCD"/>
    <w:rsid w:val="00E82B12"/>
    <w:rsid w:val="00EA4EBA"/>
    <w:rsid w:val="00EA585A"/>
    <w:rsid w:val="00EB7D53"/>
    <w:rsid w:val="00ED1743"/>
    <w:rsid w:val="00EF4795"/>
    <w:rsid w:val="00F051D3"/>
    <w:rsid w:val="00F054BF"/>
    <w:rsid w:val="00F06FB8"/>
    <w:rsid w:val="00F73EE2"/>
    <w:rsid w:val="00F95678"/>
    <w:rsid w:val="00FA01B1"/>
    <w:rsid w:val="00FC57AA"/>
    <w:rsid w:val="00FD6501"/>
    <w:rsid w:val="00FD691C"/>
    <w:rsid w:val="00FE1FA2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CE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75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1D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5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475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475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4750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B443E"/>
  </w:style>
  <w:style w:type="character" w:customStyle="1" w:styleId="FootnoteTextChar">
    <w:name w:val="Footnote Text Char"/>
    <w:basedOn w:val="DefaultParagraphFont"/>
    <w:link w:val="FootnoteText"/>
    <w:uiPriority w:val="99"/>
    <w:rsid w:val="007B443E"/>
  </w:style>
  <w:style w:type="character" w:styleId="FootnoteReference">
    <w:name w:val="footnote reference"/>
    <w:basedOn w:val="DefaultParagraphFont"/>
    <w:uiPriority w:val="99"/>
    <w:unhideWhenUsed/>
    <w:rsid w:val="007B44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443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05AA1"/>
  </w:style>
  <w:style w:type="character" w:customStyle="1" w:styleId="EndnoteTextChar">
    <w:name w:val="Endnote Text Char"/>
    <w:basedOn w:val="DefaultParagraphFont"/>
    <w:link w:val="EndnoteText"/>
    <w:uiPriority w:val="99"/>
    <w:rsid w:val="00905AA1"/>
  </w:style>
  <w:style w:type="character" w:styleId="EndnoteReference">
    <w:name w:val="endnote reference"/>
    <w:basedOn w:val="DefaultParagraphFont"/>
    <w:uiPriority w:val="99"/>
    <w:unhideWhenUsed/>
    <w:rsid w:val="00905A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60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0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7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D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44AAF"/>
  </w:style>
  <w:style w:type="paragraph" w:styleId="TOC2">
    <w:name w:val="toc 2"/>
    <w:basedOn w:val="Normal"/>
    <w:next w:val="Normal"/>
    <w:autoRedefine/>
    <w:uiPriority w:val="39"/>
    <w:unhideWhenUsed/>
    <w:rsid w:val="00644AAF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44AA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44AA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44AA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44AA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44AA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44AA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44AAF"/>
    <w:pPr>
      <w:ind w:left="1920"/>
    </w:pPr>
  </w:style>
  <w:style w:type="paragraph" w:styleId="Caption">
    <w:name w:val="caption"/>
    <w:basedOn w:val="Normal"/>
    <w:next w:val="Normal"/>
    <w:uiPriority w:val="35"/>
    <w:unhideWhenUsed/>
    <w:qFormat/>
    <w:rsid w:val="00F054B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877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1D4D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DD1D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542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25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npub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elp.leanpub.com/en/articles/5398704-walkthrough-word-writing-mo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33C71-40DE-6842-8C17-09C8A6E3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Peter</cp:lastModifiedBy>
  <cp:revision>62</cp:revision>
  <dcterms:created xsi:type="dcterms:W3CDTF">2016-03-23T18:53:00Z</dcterms:created>
  <dcterms:modified xsi:type="dcterms:W3CDTF">2021-07-27T06:00:00Z</dcterms:modified>
</cp:coreProperties>
</file>